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C672" w14:textId="4E3F3CF2" w:rsidR="00A82E36" w:rsidRPr="00CA3C90" w:rsidRDefault="00000000">
      <w:pPr>
        <w:pStyle w:val="Titre"/>
        <w:rPr>
          <w:lang w:val="fr-CA"/>
        </w:rPr>
      </w:pPr>
      <w:r w:rsidRPr="00CA3C90">
        <w:rPr>
          <w:lang w:val="fr-CA"/>
        </w:rPr>
        <w:t xml:space="preserve">Contrat d’échange de garde entre familles – </w:t>
      </w:r>
      <w:proofErr w:type="spellStart"/>
      <w:r w:rsidRPr="00CA3C90">
        <w:rPr>
          <w:lang w:val="fr-CA"/>
        </w:rPr>
        <w:t>MamSwitch</w:t>
      </w:r>
      <w:proofErr w:type="spellEnd"/>
    </w:p>
    <w:p w14:paraId="3A00C893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 xml:space="preserve">Ce contrat formalise l’échange temporaire de garde d’enfants entre deux familles membres de la plateforme </w:t>
      </w:r>
      <w:proofErr w:type="spellStart"/>
      <w:r w:rsidRPr="00CA3C90">
        <w:rPr>
          <w:lang w:val="fr-CA"/>
        </w:rPr>
        <w:t>MamSwitch</w:t>
      </w:r>
      <w:proofErr w:type="spellEnd"/>
      <w:r w:rsidRPr="00CA3C90">
        <w:rPr>
          <w:lang w:val="fr-CA"/>
        </w:rPr>
        <w:t xml:space="preserve">. </w:t>
      </w:r>
      <w:r w:rsidRPr="00CA3C90">
        <w:rPr>
          <w:lang w:val="fr-CA"/>
        </w:rPr>
        <w:br/>
        <w:t xml:space="preserve">Il vise à encadrer de manière sécuritaire et transparente l’accueil d’un enfant par une autre famille, en assurant </w:t>
      </w:r>
      <w:r w:rsidRPr="00CA3C90">
        <w:rPr>
          <w:lang w:val="fr-CA"/>
        </w:rPr>
        <w:br/>
        <w:t xml:space="preserve">la responsabilité mutuelle, la traçabilité de l’accord et la protection juridique de toutes les parties. </w:t>
      </w:r>
      <w:r w:rsidRPr="00CA3C90">
        <w:rPr>
          <w:lang w:val="fr-CA"/>
        </w:rPr>
        <w:br/>
        <w:t>Ce contrat est obligatoire et doit être rempli et signé avant chaque garde.</w:t>
      </w:r>
      <w:r w:rsidRPr="00CA3C90">
        <w:rPr>
          <w:lang w:val="fr-CA"/>
        </w:rPr>
        <w:br/>
      </w:r>
    </w:p>
    <w:p w14:paraId="4B1B7BFB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1. Informations sur l’enfant confié</w:t>
      </w:r>
    </w:p>
    <w:p w14:paraId="78701815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Nom et prénom :</w:t>
      </w:r>
      <w:r w:rsidRPr="00CA3C90">
        <w:rPr>
          <w:lang w:val="fr-CA"/>
        </w:rPr>
        <w:br/>
        <w:t>- Date de naissance :</w:t>
      </w:r>
      <w:r w:rsidRPr="00CA3C90">
        <w:rPr>
          <w:lang w:val="fr-CA"/>
        </w:rPr>
        <w:br/>
        <w:t>- Allergies connues / intolérances :</w:t>
      </w:r>
      <w:r w:rsidRPr="00CA3C90">
        <w:rPr>
          <w:lang w:val="fr-CA"/>
        </w:rPr>
        <w:br/>
        <w:t>- Traitement(s) en cours :</w:t>
      </w:r>
      <w:r w:rsidRPr="00CA3C90">
        <w:rPr>
          <w:lang w:val="fr-CA"/>
        </w:rPr>
        <w:br/>
        <w:t>- Problèmes médicaux à signaler :</w:t>
      </w:r>
      <w:r w:rsidRPr="00CA3C90">
        <w:rPr>
          <w:lang w:val="fr-CA"/>
        </w:rPr>
        <w:br/>
        <w:t>- Langue(s) parlée(s) :</w:t>
      </w:r>
      <w:r w:rsidRPr="00CA3C90">
        <w:rPr>
          <w:lang w:val="fr-CA"/>
        </w:rPr>
        <w:br/>
        <w:t>- Comportements particuliers à connaître :</w:t>
      </w:r>
      <w:r w:rsidRPr="00CA3C90">
        <w:rPr>
          <w:lang w:val="fr-CA"/>
        </w:rPr>
        <w:br/>
      </w:r>
    </w:p>
    <w:p w14:paraId="7F58DDE7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2. Famille confiante (parent confiant)</w:t>
      </w:r>
    </w:p>
    <w:p w14:paraId="0F45E5ED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Nom et prénom :</w:t>
      </w:r>
      <w:r w:rsidRPr="00CA3C90">
        <w:rPr>
          <w:lang w:val="fr-CA"/>
        </w:rPr>
        <w:br/>
        <w:t>- Adresse complète :</w:t>
      </w:r>
      <w:r w:rsidRPr="00CA3C90">
        <w:rPr>
          <w:lang w:val="fr-CA"/>
        </w:rPr>
        <w:br/>
        <w:t>- Téléphone :</w:t>
      </w:r>
      <w:r w:rsidRPr="00CA3C90">
        <w:rPr>
          <w:lang w:val="fr-CA"/>
        </w:rPr>
        <w:br/>
        <w:t>- Courriel :</w:t>
      </w:r>
      <w:r w:rsidRPr="00CA3C90">
        <w:rPr>
          <w:lang w:val="fr-CA"/>
        </w:rPr>
        <w:br/>
        <w:t>- Lien avec l’enfant :</w:t>
      </w:r>
      <w:r w:rsidRPr="00CA3C90">
        <w:rPr>
          <w:lang w:val="fr-CA"/>
        </w:rPr>
        <w:br/>
      </w:r>
    </w:p>
    <w:p w14:paraId="07926415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3. Famille accueillante (parent gardien)</w:t>
      </w:r>
    </w:p>
    <w:p w14:paraId="161628D6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Nom et prénom :</w:t>
      </w:r>
      <w:r w:rsidRPr="00CA3C90">
        <w:rPr>
          <w:lang w:val="fr-CA"/>
        </w:rPr>
        <w:br/>
        <w:t>- Adresse complète :</w:t>
      </w:r>
      <w:r w:rsidRPr="00CA3C90">
        <w:rPr>
          <w:lang w:val="fr-CA"/>
        </w:rPr>
        <w:br/>
        <w:t>- Téléphone :</w:t>
      </w:r>
      <w:r w:rsidRPr="00CA3C90">
        <w:rPr>
          <w:lang w:val="fr-CA"/>
        </w:rPr>
        <w:br/>
      </w:r>
      <w:r w:rsidRPr="00CA3C90">
        <w:rPr>
          <w:lang w:val="fr-CA"/>
        </w:rPr>
        <w:lastRenderedPageBreak/>
        <w:t>- Courriel :</w:t>
      </w:r>
      <w:r w:rsidRPr="00CA3C90">
        <w:rPr>
          <w:lang w:val="fr-CA"/>
        </w:rPr>
        <w:br/>
        <w:t>- Personnes majeures vivant au domicile (nom, âge, lien, antécédents) :</w:t>
      </w:r>
      <w:r w:rsidRPr="00CA3C90">
        <w:rPr>
          <w:lang w:val="fr-CA"/>
        </w:rPr>
        <w:br/>
      </w:r>
    </w:p>
    <w:p w14:paraId="6B295DDA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4. Informations sur la garde</w:t>
      </w:r>
    </w:p>
    <w:p w14:paraId="2D02524F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Date(s) et horaire(s) convenus :</w:t>
      </w:r>
      <w:r w:rsidRPr="00CA3C90">
        <w:rPr>
          <w:lang w:val="fr-CA"/>
        </w:rPr>
        <w:br/>
        <w:t>- Lieu de garde :</w:t>
      </w:r>
      <w:r w:rsidRPr="00CA3C90">
        <w:rPr>
          <w:lang w:val="fr-CA"/>
        </w:rPr>
        <w:br/>
        <w:t>- Activités prévues :</w:t>
      </w:r>
      <w:r w:rsidRPr="00CA3C90">
        <w:rPr>
          <w:lang w:val="fr-CA"/>
        </w:rPr>
        <w:br/>
        <w:t>- Consignes éducatives (écrans, sieste, alimentation, etc.) :</w:t>
      </w:r>
      <w:r w:rsidRPr="00CA3C90">
        <w:rPr>
          <w:lang w:val="fr-CA"/>
        </w:rPr>
        <w:br/>
      </w:r>
    </w:p>
    <w:p w14:paraId="4D1C5992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5. Autorisation de transport</w:t>
      </w:r>
    </w:p>
    <w:p w14:paraId="53A50AB5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L’enfant est-il autorisé à être transporté en voiture ? ☐ Oui ☐ Non</w:t>
      </w:r>
      <w:r w:rsidRPr="00CA3C90">
        <w:rPr>
          <w:lang w:val="fr-CA"/>
        </w:rPr>
        <w:br/>
        <w:t>- Si oui :</w:t>
      </w:r>
      <w:r w:rsidRPr="00CA3C90">
        <w:rPr>
          <w:lang w:val="fr-CA"/>
        </w:rPr>
        <w:br/>
        <w:t xml:space="preserve">  - Le parent confiant confirme la présence d’un siège auto adapté.</w:t>
      </w:r>
      <w:r w:rsidRPr="00CA3C90">
        <w:rPr>
          <w:lang w:val="fr-CA"/>
        </w:rPr>
        <w:br/>
        <w:t xml:space="preserve">  - Le parent gardien s’engage à ne pas transporter de passagers non autorisés.</w:t>
      </w:r>
      <w:r w:rsidRPr="00CA3C90">
        <w:rPr>
          <w:lang w:val="fr-CA"/>
        </w:rPr>
        <w:br/>
        <w:t xml:space="preserve">  - Type de déplacement autorisé (ex. école, parc, etc.) :</w:t>
      </w:r>
      <w:r w:rsidRPr="00CA3C90">
        <w:rPr>
          <w:lang w:val="fr-CA"/>
        </w:rPr>
        <w:br/>
      </w:r>
    </w:p>
    <w:p w14:paraId="7D98A555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6. Personne à contacter en cas d’urgence</w:t>
      </w:r>
    </w:p>
    <w:p w14:paraId="640B9714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Nom et prénom :</w:t>
      </w:r>
      <w:r w:rsidRPr="00CA3C90">
        <w:rPr>
          <w:lang w:val="fr-CA"/>
        </w:rPr>
        <w:br/>
        <w:t>- Lien avec l’enfant :</w:t>
      </w:r>
      <w:r w:rsidRPr="00CA3C90">
        <w:rPr>
          <w:lang w:val="fr-CA"/>
        </w:rPr>
        <w:br/>
        <w:t>- Téléphone :</w:t>
      </w:r>
      <w:r w:rsidRPr="00CA3C90">
        <w:rPr>
          <w:lang w:val="fr-CA"/>
        </w:rPr>
        <w:br/>
        <w:t>- Adresse :</w:t>
      </w:r>
      <w:r w:rsidRPr="00CA3C90">
        <w:rPr>
          <w:lang w:val="fr-CA"/>
        </w:rPr>
        <w:br/>
      </w:r>
    </w:p>
    <w:p w14:paraId="2BAFB501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7. Engagement mutuel et déclaration</w:t>
      </w:r>
    </w:p>
    <w:p w14:paraId="0EBFBFEF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Les deux parents déclarent :</w:t>
      </w:r>
      <w:r w:rsidRPr="00CA3C90">
        <w:rPr>
          <w:lang w:val="fr-CA"/>
        </w:rPr>
        <w:br/>
        <w:t>- Être les représentants légaux de l’enfant (ou dûment autorisés).</w:t>
      </w:r>
      <w:r w:rsidRPr="00CA3C90">
        <w:rPr>
          <w:lang w:val="fr-CA"/>
        </w:rPr>
        <w:br/>
        <w:t>- Ne pas avoir d’antécédents judiciaires liés à la violence, aux agressions sexuelles ou à la consommation de drogues dures.</w:t>
      </w:r>
      <w:r w:rsidRPr="00CA3C90">
        <w:rPr>
          <w:lang w:val="fr-CA"/>
        </w:rPr>
        <w:br/>
        <w:t xml:space="preserve">- Avoir lu, compris et accepté les Conditions Générales d’Utilisation de </w:t>
      </w:r>
      <w:proofErr w:type="spellStart"/>
      <w:r w:rsidRPr="00CA3C90">
        <w:rPr>
          <w:lang w:val="fr-CA"/>
        </w:rPr>
        <w:t>MamSwitch</w:t>
      </w:r>
      <w:proofErr w:type="spellEnd"/>
      <w:r w:rsidRPr="00CA3C90">
        <w:rPr>
          <w:lang w:val="fr-CA"/>
        </w:rPr>
        <w:t>.</w:t>
      </w:r>
      <w:r w:rsidRPr="00CA3C90">
        <w:rPr>
          <w:lang w:val="fr-CA"/>
        </w:rPr>
        <w:br/>
        <w:t>- Agir dans le respect de la loi et dans l’intérêt supérieur de l’enfant.</w:t>
      </w:r>
      <w:r w:rsidRPr="00CA3C90">
        <w:rPr>
          <w:lang w:val="fr-CA"/>
        </w:rPr>
        <w:br/>
      </w:r>
    </w:p>
    <w:p w14:paraId="6D32DBC2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lastRenderedPageBreak/>
        <w:t>8. Décharge de responsabilité</w:t>
      </w:r>
    </w:p>
    <w:p w14:paraId="53259A8F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</w:r>
      <w:proofErr w:type="spellStart"/>
      <w:r w:rsidRPr="00CA3C90">
        <w:rPr>
          <w:lang w:val="fr-CA"/>
        </w:rPr>
        <w:t>MamSwitch</w:t>
      </w:r>
      <w:proofErr w:type="spellEnd"/>
      <w:r w:rsidRPr="00CA3C90">
        <w:rPr>
          <w:lang w:val="fr-CA"/>
        </w:rPr>
        <w:t xml:space="preserve"> est une plateforme de mise en relation entre familles. </w:t>
      </w:r>
      <w:r w:rsidRPr="00CA3C90">
        <w:rPr>
          <w:lang w:val="fr-CA"/>
        </w:rPr>
        <w:br/>
        <w:t xml:space="preserve">Elle n’organise pas les gardes et n’intervient pas dans les accords entre membres. </w:t>
      </w:r>
      <w:r w:rsidRPr="00CA3C90">
        <w:rPr>
          <w:lang w:val="fr-CA"/>
        </w:rPr>
        <w:br/>
        <w:t xml:space="preserve">Chaque famille est responsable de vérifier les conditions de garde et d’assurer la sécurité de l’enfant. </w:t>
      </w:r>
      <w:r w:rsidRPr="00CA3C90">
        <w:rPr>
          <w:lang w:val="fr-CA"/>
        </w:rPr>
        <w:br/>
      </w:r>
      <w:proofErr w:type="spellStart"/>
      <w:r w:rsidRPr="00CA3C90">
        <w:rPr>
          <w:lang w:val="fr-CA"/>
        </w:rPr>
        <w:t>MamSwitch</w:t>
      </w:r>
      <w:proofErr w:type="spellEnd"/>
      <w:r w:rsidRPr="00CA3C90">
        <w:rPr>
          <w:lang w:val="fr-CA"/>
        </w:rPr>
        <w:t xml:space="preserve"> ne peut être tenue responsable des incidents survenant pendant une garde.</w:t>
      </w:r>
      <w:r w:rsidRPr="00CA3C90">
        <w:rPr>
          <w:lang w:val="fr-CA"/>
        </w:rPr>
        <w:br/>
      </w:r>
    </w:p>
    <w:p w14:paraId="64A74E2B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9. Signatures</w:t>
      </w:r>
    </w:p>
    <w:p w14:paraId="016EA8E2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Parent confiant :</w:t>
      </w:r>
      <w:r w:rsidRPr="00CA3C90">
        <w:rPr>
          <w:lang w:val="fr-CA"/>
        </w:rPr>
        <w:br/>
        <w:t>Nom :                          Date :</w:t>
      </w:r>
      <w:r w:rsidRPr="00CA3C90">
        <w:rPr>
          <w:lang w:val="fr-CA"/>
        </w:rPr>
        <w:br/>
        <w:t>Signature :</w:t>
      </w:r>
      <w:r w:rsidRPr="00CA3C90">
        <w:rPr>
          <w:lang w:val="fr-CA"/>
        </w:rPr>
        <w:br/>
      </w:r>
      <w:r w:rsidRPr="00CA3C90">
        <w:rPr>
          <w:lang w:val="fr-CA"/>
        </w:rPr>
        <w:br/>
        <w:t>Parent gardien :</w:t>
      </w:r>
      <w:r w:rsidRPr="00CA3C90">
        <w:rPr>
          <w:lang w:val="fr-CA"/>
        </w:rPr>
        <w:br/>
        <w:t>Nom :                          Date :</w:t>
      </w:r>
      <w:r w:rsidRPr="00CA3C90">
        <w:rPr>
          <w:lang w:val="fr-CA"/>
        </w:rPr>
        <w:br/>
        <w:t>Signature :</w:t>
      </w:r>
      <w:r w:rsidRPr="00CA3C90">
        <w:rPr>
          <w:lang w:val="fr-CA"/>
        </w:rPr>
        <w:br/>
      </w:r>
    </w:p>
    <w:p w14:paraId="0D5190BD" w14:textId="77777777" w:rsidR="00A82E36" w:rsidRPr="00CA3C90" w:rsidRDefault="00000000">
      <w:pPr>
        <w:pStyle w:val="Titre1"/>
        <w:rPr>
          <w:lang w:val="fr-CA"/>
        </w:rPr>
      </w:pPr>
      <w:r w:rsidRPr="00CA3C90">
        <w:rPr>
          <w:lang w:val="fr-CA"/>
        </w:rPr>
        <w:t>Instructions d’utilisation</w:t>
      </w:r>
    </w:p>
    <w:p w14:paraId="0D2A63B4" w14:textId="77777777" w:rsidR="00A82E36" w:rsidRPr="00CA3C90" w:rsidRDefault="00000000">
      <w:pPr>
        <w:rPr>
          <w:lang w:val="fr-CA"/>
        </w:rPr>
      </w:pPr>
      <w:r w:rsidRPr="00CA3C90">
        <w:rPr>
          <w:lang w:val="fr-CA"/>
        </w:rPr>
        <w:br/>
        <w:t>- Remplir ce contrat en double exemplaire.</w:t>
      </w:r>
      <w:r w:rsidRPr="00CA3C90">
        <w:rPr>
          <w:lang w:val="fr-CA"/>
        </w:rPr>
        <w:br/>
        <w:t>- Chaque parent en conserve une copie (physique ou numérique).</w:t>
      </w:r>
      <w:r w:rsidRPr="00CA3C90">
        <w:rPr>
          <w:lang w:val="fr-CA"/>
        </w:rPr>
        <w:br/>
        <w:t xml:space="preserve">- Il peut être scanné ou pris en photo pour envoi à </w:t>
      </w:r>
      <w:proofErr w:type="spellStart"/>
      <w:r w:rsidRPr="00CA3C90">
        <w:rPr>
          <w:lang w:val="fr-CA"/>
        </w:rPr>
        <w:t>MamSwitch</w:t>
      </w:r>
      <w:proofErr w:type="spellEnd"/>
      <w:r w:rsidRPr="00CA3C90">
        <w:rPr>
          <w:lang w:val="fr-CA"/>
        </w:rPr>
        <w:t xml:space="preserve"> via le formulaire “Déclarer une garde”.</w:t>
      </w:r>
      <w:r w:rsidRPr="00CA3C90">
        <w:rPr>
          <w:lang w:val="fr-CA"/>
        </w:rPr>
        <w:br/>
      </w:r>
    </w:p>
    <w:sectPr w:rsidR="00A82E36" w:rsidRPr="00CA3C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9778962">
    <w:abstractNumId w:val="8"/>
  </w:num>
  <w:num w:numId="2" w16cid:durableId="1185896809">
    <w:abstractNumId w:val="6"/>
  </w:num>
  <w:num w:numId="3" w16cid:durableId="1418988397">
    <w:abstractNumId w:val="5"/>
  </w:num>
  <w:num w:numId="4" w16cid:durableId="325086682">
    <w:abstractNumId w:val="4"/>
  </w:num>
  <w:num w:numId="5" w16cid:durableId="646206265">
    <w:abstractNumId w:val="7"/>
  </w:num>
  <w:num w:numId="6" w16cid:durableId="308630962">
    <w:abstractNumId w:val="3"/>
  </w:num>
  <w:num w:numId="7" w16cid:durableId="1956137951">
    <w:abstractNumId w:val="2"/>
  </w:num>
  <w:num w:numId="8" w16cid:durableId="1974942470">
    <w:abstractNumId w:val="1"/>
  </w:num>
  <w:num w:numId="9" w16cid:durableId="9339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949E9"/>
    <w:rsid w:val="00A82E36"/>
    <w:rsid w:val="00AA1D8D"/>
    <w:rsid w:val="00B47730"/>
    <w:rsid w:val="00CA3C9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71338"/>
  <w14:defaultImageDpi w14:val="300"/>
  <w15:docId w15:val="{4D4C994F-80AE-44C3-8244-18C35743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Répartition Transport Lavoie</cp:lastModifiedBy>
  <cp:revision>2</cp:revision>
  <dcterms:created xsi:type="dcterms:W3CDTF">2025-05-15T14:08:00Z</dcterms:created>
  <dcterms:modified xsi:type="dcterms:W3CDTF">2025-05-15T14:08:00Z</dcterms:modified>
  <cp:category/>
</cp:coreProperties>
</file>